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AAFA" w14:textId="07C548DD" w:rsidR="00273D2F" w:rsidRDefault="00273D2F">
      <w:r w:rsidRPr="0042577D">
        <w:rPr>
          <w:b/>
          <w:bCs/>
          <w:noProof/>
        </w:rPr>
        <w:drawing>
          <wp:inline distT="0" distB="0" distL="0" distR="0" wp14:anchorId="36890CA5" wp14:editId="42B6DEEC">
            <wp:extent cx="3535680" cy="1285875"/>
            <wp:effectExtent l="0" t="0" r="762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351C9" w14:textId="77777777" w:rsidR="00273D2F" w:rsidRDefault="00273D2F"/>
    <w:p w14:paraId="28B2C948" w14:textId="3FAC147B" w:rsidR="003E0278" w:rsidRDefault="003E0278" w:rsidP="003E0278">
      <w:pPr>
        <w:pStyle w:val="Paragrafoelenco"/>
        <w:ind w:left="1152" w:firstLine="0"/>
      </w:pPr>
      <w:r>
        <w:t>La Giunta esecutiva dell’ANM di Napoli ha appreso la notizia della morte della collega Letizia de Martino e ricorda l’importanza della sua figura per la Magistratura del Distretto essendo stata la prima donna a diventare Giudice dopo l’approvazione della legge che nel 1963 ha previsto l’accesso delle donne in Magistratura.</w:t>
      </w:r>
    </w:p>
    <w:p w14:paraId="6DE0A4A6" w14:textId="77777777" w:rsidR="003E0278" w:rsidRDefault="003E0278" w:rsidP="003E0278">
      <w:pPr>
        <w:pStyle w:val="Paragrafoelenco"/>
        <w:ind w:left="1152" w:firstLine="0"/>
      </w:pPr>
      <w:r>
        <w:t>Letizia de Martino per più di trent’anni ha svolto con altissima professionalità le funzioni di Pretore e di Giudice del Tribunale e della Corte di Appello di Napoli.</w:t>
      </w:r>
    </w:p>
    <w:p w14:paraId="5AED0E20" w14:textId="77777777" w:rsidR="005E0F1D" w:rsidRDefault="003E0278" w:rsidP="003E0278">
      <w:pPr>
        <w:pStyle w:val="Paragrafoelenco"/>
        <w:ind w:left="1152" w:firstLine="0"/>
      </w:pPr>
      <w:r>
        <w:t>La Giunta esprime il proprio cordoglio e la propria vicinanza ai familiari della collega.</w:t>
      </w:r>
      <w:r w:rsidR="001965B9">
        <w:t xml:space="preserve">      </w:t>
      </w:r>
    </w:p>
    <w:p w14:paraId="5132ADCB" w14:textId="5E246542" w:rsidR="001965B9" w:rsidRDefault="005E0F1D" w:rsidP="003E0278">
      <w:pPr>
        <w:pStyle w:val="Paragrafoelenco"/>
        <w:ind w:left="1152" w:firstLine="0"/>
      </w:pPr>
      <w:r>
        <w:t xml:space="preserve">                                               </w:t>
      </w:r>
      <w:r w:rsidR="001965B9">
        <w:t>La Giunta Esecutiva Sezionale di Napoli dell’A.N.M.</w:t>
      </w:r>
    </w:p>
    <w:p w14:paraId="40237055" w14:textId="77777777" w:rsidR="000207E4" w:rsidRDefault="000207E4"/>
    <w:sectPr w:rsidR="00020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757"/>
    <w:multiLevelType w:val="hybridMultilevel"/>
    <w:tmpl w:val="101A31AA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66547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E1"/>
    <w:rsid w:val="000207E4"/>
    <w:rsid w:val="00031303"/>
    <w:rsid w:val="0005435F"/>
    <w:rsid w:val="000A5702"/>
    <w:rsid w:val="00102366"/>
    <w:rsid w:val="00157BE1"/>
    <w:rsid w:val="0018243A"/>
    <w:rsid w:val="001965B9"/>
    <w:rsid w:val="001E3507"/>
    <w:rsid w:val="00221BEE"/>
    <w:rsid w:val="00273D2F"/>
    <w:rsid w:val="00342628"/>
    <w:rsid w:val="00363471"/>
    <w:rsid w:val="003A7BC9"/>
    <w:rsid w:val="003E0278"/>
    <w:rsid w:val="0045426C"/>
    <w:rsid w:val="005E0F1D"/>
    <w:rsid w:val="00622344"/>
    <w:rsid w:val="00696145"/>
    <w:rsid w:val="0075339B"/>
    <w:rsid w:val="007F61BC"/>
    <w:rsid w:val="00865D1A"/>
    <w:rsid w:val="008B014E"/>
    <w:rsid w:val="009711AF"/>
    <w:rsid w:val="009B19C1"/>
    <w:rsid w:val="009F3A65"/>
    <w:rsid w:val="00A671B0"/>
    <w:rsid w:val="00AE78E7"/>
    <w:rsid w:val="00B12D75"/>
    <w:rsid w:val="00B21AF6"/>
    <w:rsid w:val="00B70019"/>
    <w:rsid w:val="00D15C57"/>
    <w:rsid w:val="00D706EF"/>
    <w:rsid w:val="00D70B2D"/>
    <w:rsid w:val="00D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0386"/>
  <w15:chartTrackingRefBased/>
  <w15:docId w15:val="{0EFDD607-8760-294D-9A75-8DFCD43B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A65"/>
  </w:style>
  <w:style w:type="paragraph" w:styleId="Titolo1">
    <w:name w:val="heading 1"/>
    <w:basedOn w:val="Normale"/>
    <w:next w:val="Normale"/>
    <w:link w:val="Titolo1Carattere"/>
    <w:uiPriority w:val="9"/>
    <w:qFormat/>
    <w:rsid w:val="0015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7B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7B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7B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7B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7B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7B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7B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7B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7B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7B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7B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7B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7B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7B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7BE1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7B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7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7B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7B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7B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7B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7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mezzo sangue</dc:creator>
  <cp:keywords/>
  <dc:description/>
  <cp:lastModifiedBy>Valerio Riello</cp:lastModifiedBy>
  <cp:revision>2</cp:revision>
  <dcterms:created xsi:type="dcterms:W3CDTF">2025-06-22T09:03:00Z</dcterms:created>
  <dcterms:modified xsi:type="dcterms:W3CDTF">2025-06-22T09:03:00Z</dcterms:modified>
</cp:coreProperties>
</file>